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河南财经政法大学教职工因私事出国（境）审批表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>（</w:t>
      </w: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>非登记备案人员使用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）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18"/>
          <w:szCs w:val="18"/>
        </w:rPr>
      </w:pPr>
    </w:p>
    <w:tbl>
      <w:tblPr>
        <w:tblStyle w:val="8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44"/>
        <w:gridCol w:w="441"/>
        <w:gridCol w:w="855"/>
        <w:gridCol w:w="405"/>
        <w:gridCol w:w="753"/>
        <w:gridCol w:w="697"/>
        <w:gridCol w:w="783"/>
        <w:gridCol w:w="784"/>
        <w:gridCol w:w="1278"/>
        <w:gridCol w:w="73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8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目的地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（国家及城市）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计划出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国（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境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spacing w:line="260" w:lineRule="exact"/>
              <w:ind w:firstLine="735" w:firstLineChars="3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月    日到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证件归还日期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spacing w:line="260" w:lineRule="exact"/>
              <w:ind w:firstLine="1260" w:firstLineChars="6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 月    日前（回国后10天内）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出国（境）事由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旅游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□探亲（需提供对方身份证明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left="0" w:leftChars="0"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申领证件类别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普通护照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Wingdings"/>
                <w:sz w:val="21"/>
                <w:szCs w:val="21"/>
              </w:rPr>
              <w:t>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往来港澳通行证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>大陆居民</w:t>
            </w:r>
            <w:r>
              <w:rPr>
                <w:rFonts w:ascii="宋体" w:hAnsi="宋体" w:eastAsia="宋体" w:cs="Times"/>
                <w:sz w:val="21"/>
                <w:szCs w:val="21"/>
              </w:rPr>
              <w:t>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1" w:hRule="exact"/>
          <w:jc w:val="center"/>
        </w:trPr>
        <w:tc>
          <w:tcPr>
            <w:tcW w:w="9485" w:type="dxa"/>
            <w:gridSpan w:val="12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所在单位意见：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人员类型：</w:t>
            </w:r>
          </w:p>
          <w:p>
            <w:pPr>
              <w:spacing w:line="240" w:lineRule="auto"/>
              <w:ind w:firstLine="420" w:firstLineChars="20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>中级以下专业技术职务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>其他人员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出国（境）： </w:t>
            </w:r>
          </w:p>
          <w:p>
            <w:pPr>
              <w:spacing w:line="240" w:lineRule="auto"/>
              <w:ind w:firstLine="420" w:firstLineChars="20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□不同意</w:t>
            </w:r>
          </w:p>
          <w:p>
            <w:pPr>
              <w:spacing w:line="280" w:lineRule="exact"/>
              <w:ind w:right="420"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单位主要负责人签名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right="420"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948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Wingding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本人已领取申领的证件并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承诺：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autoSpaceDE w:val="0"/>
              <w:autoSpaceDN w:val="0"/>
              <w:adjustRightInd w:val="0"/>
              <w:spacing w:line="240" w:lineRule="auto"/>
              <w:ind w:left="420" w:leftChars="0" w:firstLine="0" w:firstLineChars="0"/>
              <w:rPr>
                <w:rFonts w:hint="eastAsia" w:ascii="宋体" w:hAnsi="宋体" w:eastAsia="宋体" w:cs="Wingdings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填报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信息真实、准确；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autoSpaceDE w:val="0"/>
              <w:autoSpaceDN w:val="0"/>
              <w:adjustRightInd w:val="0"/>
              <w:spacing w:line="240" w:lineRule="auto"/>
              <w:ind w:left="420" w:leftChars="0"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</w:rPr>
              <w:t>严格遵守学校《教职工因私事出国（境）管理暂行办法》各项规定。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申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人签名：                  </w:t>
            </w:r>
          </w:p>
        </w:tc>
      </w:tr>
    </w:tbl>
    <w:p>
      <w:pPr>
        <w:adjustRightInd w:val="0"/>
        <w:snapToGrid w:val="0"/>
        <w:spacing w:before="204" w:beforeLines="50" w:line="300" w:lineRule="auto"/>
        <w:ind w:left="0" w:leftChars="0" w:firstLine="0" w:firstLineChars="0"/>
        <w:rPr>
          <w:rFonts w:hint="eastAsia"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>注意事项</w:t>
      </w:r>
      <w:r>
        <w:rPr>
          <w:rFonts w:hint="eastAsia" w:ascii="宋体" w:hAnsi="宋体" w:eastAsia="宋体" w:cs="Times New Roman"/>
          <w:sz w:val="18"/>
          <w:szCs w:val="18"/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before="204" w:beforeLines="50" w:line="300" w:lineRule="auto"/>
        <w:ind w:left="0" w:leftChars="0" w:firstLine="419" w:firstLineChars="233"/>
        <w:rPr>
          <w:rFonts w:hint="eastAsia"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1.教职工因私事</w:t>
      </w:r>
      <w:r>
        <w:rPr>
          <w:rFonts w:hint="eastAsia" w:ascii="宋体" w:hAnsi="宋体" w:eastAsia="宋体" w:cs="Times New Roman"/>
          <w:sz w:val="18"/>
          <w:szCs w:val="18"/>
        </w:rPr>
        <w:t>出国（境），需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按学校有关规定办理</w:t>
      </w:r>
      <w:r>
        <w:rPr>
          <w:rFonts w:hint="eastAsia" w:ascii="宋体" w:hAnsi="宋体" w:eastAsia="宋体" w:cs="Times New Roman"/>
          <w:sz w:val="18"/>
          <w:szCs w:val="18"/>
        </w:rPr>
        <w:t>请假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审批手续，向所在单位</w:t>
      </w:r>
      <w:r>
        <w:rPr>
          <w:rFonts w:hint="eastAsia" w:ascii="宋体" w:hAnsi="宋体" w:eastAsia="宋体" w:cs="Times New Roman"/>
          <w:sz w:val="18"/>
          <w:szCs w:val="18"/>
        </w:rPr>
        <w:t>提交《教职工因私事出国（境）请销假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审批</w:t>
      </w:r>
      <w:r>
        <w:rPr>
          <w:rFonts w:hint="eastAsia" w:ascii="宋体" w:hAnsi="宋体" w:eastAsia="宋体" w:cs="Times New Roman"/>
          <w:sz w:val="18"/>
          <w:szCs w:val="18"/>
        </w:rPr>
        <w:t>备案表》；</w:t>
      </w:r>
    </w:p>
    <w:p>
      <w:pPr>
        <w:numPr>
          <w:ilvl w:val="0"/>
          <w:numId w:val="0"/>
        </w:numPr>
        <w:adjustRightInd w:val="0"/>
        <w:snapToGrid w:val="0"/>
        <w:spacing w:before="204" w:beforeLines="50" w:line="300" w:lineRule="auto"/>
        <w:ind w:leftChars="20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2.教职工因私事</w:t>
      </w:r>
      <w:r>
        <w:rPr>
          <w:rFonts w:hint="eastAsia" w:ascii="宋体" w:hAnsi="宋体" w:eastAsia="宋体" w:cs="Times New Roman"/>
          <w:sz w:val="18"/>
          <w:szCs w:val="18"/>
        </w:rPr>
        <w:t>出国（境），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需接受所在单位保密教育并签订《教职工因私事出国（境）保密承诺书》</w:t>
      </w:r>
      <w:r>
        <w:rPr>
          <w:rFonts w:hint="eastAsia" w:ascii="宋体" w:hAnsi="宋体" w:eastAsia="宋体" w:cs="Times New Roman"/>
          <w:sz w:val="18"/>
          <w:szCs w:val="18"/>
        </w:rPr>
        <w:t>。</w:t>
      </w:r>
      <w:r>
        <w:rPr>
          <w:rFonts w:ascii="宋体" w:hAnsi="宋体" w:eastAsia="宋体" w:cs="Times New Roman"/>
          <w:sz w:val="18"/>
          <w:szCs w:val="18"/>
        </w:rPr>
        <w:br w:type="page"/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河南财经政法大学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教职工因私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出国（境）请销假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备案表</w:t>
      </w:r>
    </w:p>
    <w:p>
      <w:pPr>
        <w:autoSpaceDE w:val="0"/>
        <w:autoSpaceDN w:val="0"/>
        <w:adjustRightInd w:val="0"/>
        <w:spacing w:line="20" w:lineRule="atLeast"/>
        <w:jc w:val="center"/>
        <w:rPr>
          <w:rFonts w:hint="eastAsia" w:ascii="黑体" w:eastAsia="黑体" w:cs="黑体"/>
          <w:b/>
          <w:color w:val="000000"/>
          <w:spacing w:val="20"/>
          <w:kern w:val="0"/>
          <w:szCs w:val="36"/>
          <w:lang w:val="zh-CN"/>
        </w:rPr>
      </w:pPr>
    </w:p>
    <w:tbl>
      <w:tblPr>
        <w:tblStyle w:val="8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99"/>
        <w:gridCol w:w="1185"/>
        <w:gridCol w:w="855"/>
        <w:gridCol w:w="405"/>
        <w:gridCol w:w="753"/>
        <w:gridCol w:w="697"/>
        <w:gridCol w:w="783"/>
        <w:gridCol w:w="784"/>
        <w:gridCol w:w="1278"/>
        <w:gridCol w:w="73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号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8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请假理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由</w:t>
            </w:r>
          </w:p>
        </w:tc>
        <w:tc>
          <w:tcPr>
            <w:tcW w:w="8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0" w:leftChars="0" w:firstLine="420" w:firstLineChars="20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旅游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□探亲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期限</w:t>
            </w:r>
          </w:p>
        </w:tc>
        <w:tc>
          <w:tcPr>
            <w:tcW w:w="8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0" w:leftChars="0" w:firstLine="420" w:firstLineChars="200"/>
              <w:jc w:val="both"/>
              <w:rPr>
                <w:rFonts w:hint="eastAsia" w:ascii="仿宋_GB2312" w:eastAsia="仿宋" w:cs="仿宋_GB2312" w:hAnsiTheme="minorHAnsi"/>
                <w:color w:val="000000"/>
                <w:spacing w:val="2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起止日期：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67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所属单位负责人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意见</w:t>
            </w:r>
          </w:p>
        </w:tc>
        <w:tc>
          <w:tcPr>
            <w:tcW w:w="8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  <w:t xml:space="preserve">（公章）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50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主管人事校领导意见</w:t>
            </w:r>
          </w:p>
        </w:tc>
        <w:tc>
          <w:tcPr>
            <w:tcW w:w="8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请假时间超过15天人员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spacing w:line="260" w:lineRule="exact"/>
              <w:ind w:left="113" w:right="113"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人事处备案情况</w:t>
            </w:r>
          </w:p>
        </w:tc>
        <w:tc>
          <w:tcPr>
            <w:tcW w:w="8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1.备案时间：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0" w:firstLineChars="18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接收人签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2.销假记录：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630" w:firstLineChars="300"/>
              <w:jc w:val="both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实际起止日期：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0" w:firstLineChars="18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记录人签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3.逾期记录：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630" w:firstLineChars="3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实际起止日期：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8" w:firstLineChars="1804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记录人签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372" w:firstLineChars="1606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hint="default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（人事处盖章）         </w:t>
            </w:r>
          </w:p>
        </w:tc>
      </w:tr>
    </w:tbl>
    <w:p>
      <w:pPr>
        <w:adjustRightInd w:val="0"/>
        <w:snapToGrid w:val="0"/>
        <w:spacing w:before="204" w:beforeLines="50" w:line="300" w:lineRule="auto"/>
        <w:ind w:left="0" w:leftChars="0" w:firstLine="0" w:firstLineChars="0"/>
        <w:rPr>
          <w:rFonts w:hint="eastAsia" w:ascii="宋体" w:hAnsi="宋体" w:eastAsia="宋体" w:cs="Times New Roman"/>
          <w:sz w:val="18"/>
          <w:szCs w:val="18"/>
          <w:lang w:eastAsia="zh-CN"/>
        </w:rPr>
      </w:pPr>
      <w:r>
        <w:rPr>
          <w:rFonts w:hint="eastAsia" w:ascii="宋体" w:hAnsi="宋体" w:eastAsia="宋体" w:cs="Times New Roman"/>
          <w:sz w:val="18"/>
          <w:szCs w:val="18"/>
          <w:lang w:eastAsia="zh-CN"/>
        </w:rPr>
        <w:t>注：此表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一式两份，其中一份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报人事处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备案，一份报所属单位备案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。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教职工因私事出国（境）保密提醒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出行前应按照保密法、保密法实施条例及相关保密规定，签订保密承诺书，承诺在出国（境）期间履行保密责任和义务，遵守保密纪律，保守本人在工作中掌握和知悉的国家秘密、商业秘密及工作秘密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教职工因私出国（境）后应遵守党和国家政治纪律、外事纪律、保密纪律，坚定理想信念，坚决捍卫国家安全和利益，维护国家荣誉和形象，防止被境外敌对势力或情报机构渗透策反。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国（境）旅途中应当时时处处保持警惕，不得在公众场所与不熟悉、不了解的人谈论内部问题，防止失语而被涉嫌调查；不得在住所、电话中谈论秘密事项，以防被人窃听；放在旅馆房间的物品，应妥善保管并加锁，如发现物品被搜查时，应及时报告组织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教职工因私出国（境）禁止携带国家秘密载体、记录有内部情况的笔记本、内部使用的智能手机等。严禁携带涉密电脑及涉密存储设备等出国（境）。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教职工因私出国（境）未经批准不得逾期滞留。教职工因私出国（境）回国后，应在10日内将出入境证件交学校证件管理部门统一保管。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cs="宋体"/>
          <w:color w:val="444444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教职工因私事出国（境）保密承诺书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</w:rPr>
        <w:t>我于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2"/>
        </w:rPr>
        <w:t>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月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日至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2"/>
        </w:rPr>
        <w:t>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月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日赴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2"/>
        </w:rPr>
        <w:t>（前往国家或地区）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2"/>
        </w:rPr>
        <w:t>（出国境事由）。我已阅知国家相关保密规定和保密守则，</w:t>
      </w:r>
      <w:r>
        <w:rPr>
          <w:rFonts w:hint="eastAsia" w:ascii="仿宋_GB2312" w:eastAsia="仿宋_GB2312"/>
          <w:sz w:val="30"/>
          <w:szCs w:val="32"/>
          <w:lang w:eastAsia="zh-CN"/>
        </w:rPr>
        <w:t>知悉应当承担的保密义务和法律责任。我承诺在出国（境）期间严格遵守保密纪律，履行保守国家秘密的义务，并遵守下列条款：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一、不携带或向国（境）外传递有国家秘密的任何设备、载体和信息。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二、保证不向任何无关人员、不以任何方式泄露知悉的国家秘密。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三、</w:t>
      </w:r>
      <w:r>
        <w:rPr>
          <w:rFonts w:hint="eastAsia" w:ascii="仿宋_GB2312" w:eastAsia="仿宋_GB2312"/>
          <w:sz w:val="30"/>
          <w:szCs w:val="32"/>
          <w:lang w:val="en-US" w:eastAsia="zh-CN"/>
        </w:rPr>
        <w:t>不前往和参加与身份不符的场所和活动，不私自参加境外或有境外背景的组织。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四、遇有境外组织和人员盘查、纠缠、威胁、策反、资助、馈赠等情况时，要站稳立场，并及时通知我驻外使领馆，不得隐瞒事关国家安全保密方面的敌情或事项。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eastAsia="zh-CN"/>
        </w:rPr>
        <w:t>五、违反上述承诺，造成失泄密的，自愿承担党纪、政纪和法律责任。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>以下黑体部分由承诺人抄写：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0"/>
          <w:szCs w:val="32"/>
          <w:lang w:val="en-US" w:eastAsia="zh-CN"/>
        </w:rPr>
        <w:t>上述所有条款本人已仔细阅读，明白无误，会严格遵守。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color w:val="auto"/>
          <w:sz w:val="30"/>
          <w:szCs w:val="32"/>
          <w:u w:val="single" w:color="80808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0"/>
          <w:szCs w:val="32"/>
          <w:u w:val="single" w:color="auto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0"/>
          <w:szCs w:val="32"/>
        </w:rPr>
        <w:t>承诺人签字：               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eastAsia="zh-CN"/>
        </w:rPr>
        <w:t>备注：本承诺书一式</w:t>
      </w:r>
      <w:r>
        <w:rPr>
          <w:rFonts w:hint="eastAsia" w:ascii="仿宋_GB2312" w:eastAsia="仿宋_GB2312"/>
          <w:sz w:val="30"/>
          <w:szCs w:val="32"/>
          <w:lang w:val="en-US" w:eastAsia="zh-CN"/>
        </w:rPr>
        <w:t>两</w:t>
      </w:r>
      <w:r>
        <w:rPr>
          <w:rFonts w:hint="eastAsia" w:ascii="仿宋_GB2312" w:eastAsia="仿宋_GB2312"/>
          <w:sz w:val="30"/>
          <w:szCs w:val="32"/>
          <w:lang w:eastAsia="zh-CN"/>
        </w:rPr>
        <w:t>份，承诺人、提醒部门</w:t>
      </w:r>
      <w:bookmarkStart w:id="0" w:name="_GoBack"/>
      <w:bookmarkEnd w:id="0"/>
      <w:r>
        <w:rPr>
          <w:rFonts w:hint="eastAsia" w:ascii="仿宋_GB2312" w:eastAsia="仿宋_GB2312"/>
          <w:sz w:val="30"/>
          <w:szCs w:val="32"/>
          <w:lang w:eastAsia="zh-CN"/>
        </w:rPr>
        <w:t>各执一份。</w:t>
      </w:r>
    </w:p>
    <w:sectPr>
      <w:footerReference r:id="rId3" w:type="default"/>
      <w:pgSz w:w="11906" w:h="16838"/>
      <w:pgMar w:top="947" w:right="1174" w:bottom="947" w:left="1174" w:header="794" w:footer="822" w:gutter="0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CD238"/>
    <w:multiLevelType w:val="singleLevel"/>
    <w:tmpl w:val="F19CD23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Dg2NDA0MjU3ZWQzMTZhNmIxMmQzOTgxMTBiZTMifQ=="/>
  </w:docVars>
  <w:rsids>
    <w:rsidRoot w:val="507C40ED"/>
    <w:rsid w:val="001B223C"/>
    <w:rsid w:val="033C701A"/>
    <w:rsid w:val="03C51232"/>
    <w:rsid w:val="05AE77DB"/>
    <w:rsid w:val="0868438D"/>
    <w:rsid w:val="09DE0B33"/>
    <w:rsid w:val="10E32514"/>
    <w:rsid w:val="112A54F6"/>
    <w:rsid w:val="13F82FC0"/>
    <w:rsid w:val="143406DC"/>
    <w:rsid w:val="188F46D0"/>
    <w:rsid w:val="18B828C6"/>
    <w:rsid w:val="1AA36A47"/>
    <w:rsid w:val="1DFA4B31"/>
    <w:rsid w:val="1EFB5C39"/>
    <w:rsid w:val="1F036CF4"/>
    <w:rsid w:val="214A3CC8"/>
    <w:rsid w:val="250F05D7"/>
    <w:rsid w:val="26232DB4"/>
    <w:rsid w:val="294B40EB"/>
    <w:rsid w:val="2AD72F74"/>
    <w:rsid w:val="2B2E2CA4"/>
    <w:rsid w:val="2B8474F7"/>
    <w:rsid w:val="319F2761"/>
    <w:rsid w:val="33392364"/>
    <w:rsid w:val="342E0036"/>
    <w:rsid w:val="3C7C2369"/>
    <w:rsid w:val="3E683BB2"/>
    <w:rsid w:val="3EC67DDE"/>
    <w:rsid w:val="3EDC28F7"/>
    <w:rsid w:val="3F8A6691"/>
    <w:rsid w:val="40DB734B"/>
    <w:rsid w:val="44A333A2"/>
    <w:rsid w:val="47C71A56"/>
    <w:rsid w:val="49644271"/>
    <w:rsid w:val="49CA60DE"/>
    <w:rsid w:val="507C40ED"/>
    <w:rsid w:val="521A722A"/>
    <w:rsid w:val="524771BA"/>
    <w:rsid w:val="534E3952"/>
    <w:rsid w:val="54D04518"/>
    <w:rsid w:val="58CA0B8B"/>
    <w:rsid w:val="610D653F"/>
    <w:rsid w:val="61C4536F"/>
    <w:rsid w:val="6281491B"/>
    <w:rsid w:val="647D689B"/>
    <w:rsid w:val="64D8344E"/>
    <w:rsid w:val="657B2B9A"/>
    <w:rsid w:val="66DA32D4"/>
    <w:rsid w:val="693F458D"/>
    <w:rsid w:val="6F5052B0"/>
    <w:rsid w:val="71CB5C28"/>
    <w:rsid w:val="76E53010"/>
    <w:rsid w:val="78B62B96"/>
    <w:rsid w:val="792760AB"/>
    <w:rsid w:val="79C14961"/>
    <w:rsid w:val="7B0D7382"/>
    <w:rsid w:val="7C6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otnote reference"/>
    <w:basedOn w:val="9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1565</Words>
  <Characters>1573</Characters>
  <Lines>0</Lines>
  <Paragraphs>0</Paragraphs>
  <TotalTime>33</TotalTime>
  <ScaleCrop>false</ScaleCrop>
  <LinksUpToDate>false</LinksUpToDate>
  <CharactersWithSpaces>2226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2022-05-14T07:27:00Z</dcterms:created>
  <dc:creator>秋水流云</dc:creator>
  <cp:lastModifiedBy>秋水流云</cp:lastModifiedBy>
  <cp:lastPrinted>2022-09-15T02:27:00Z</cp:lastPrinted>
  <dcterms:modified xsi:type="dcterms:W3CDTF">2023-06-09T07:48:20Z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33F5F483277E4A3FAA0BC9A89DBC8AC2_13</vt:lpwstr>
  </property>
</Properties>
</file>